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7C5C70B0" w:rsidRDefault="7C5C70B0" w14:noSpellErr="1" w14:paraId="05CBB385" w14:textId="18096CF1">
      <w:r>
        <w:drawing>
          <wp:inline wp14:editId="2F0D0A57" wp14:anchorId="33AA4628">
            <wp:extent cx="1448672" cy="874059"/>
            <wp:effectExtent l="0" t="0" r="0" b="0"/>
            <wp:docPr id="1939358202" name="picture" title="Imag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c046127d2c5742d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672" cy="87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C5C70B0" w:rsidR="7C5C70B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7C5C70B0" w:rsidRDefault="7C5C70B0" w14:paraId="08E2FCD8" w14:textId="575EE6C4">
      <w:r w:rsidRPr="7C5C70B0" w:rsidR="7C5C70B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7C5C70B0" w:rsidRDefault="7C5C70B0" w14:paraId="45AFD35F" w14:textId="63FD9406">
      <w:r w:rsidRPr="7C5C70B0" w:rsidR="7C5C70B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The following email comprises the joining instructions for the </w:t>
      </w:r>
      <w:r w:rsidRPr="7C5C70B0" w:rsidR="7C5C70B0">
        <w:rPr>
          <w:rFonts w:ascii="Calibri" w:hAnsi="Calibri" w:eastAsia="Calibri" w:cs="Calibri"/>
          <w:noProof w:val="0"/>
          <w:sz w:val="22"/>
          <w:szCs w:val="22"/>
          <w:lang w:val="en-GB"/>
        </w:rPr>
        <w:t>action</w:t>
      </w:r>
      <w:r w:rsidRPr="7C5C70B0" w:rsidR="7C5C70B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learning programme and was sent to all those that successfully gained a place on the programme.</w:t>
      </w:r>
      <w:r w:rsidRPr="7C5C70B0" w:rsidR="7C5C70B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C5C70B0" w:rsidRDefault="7C5C70B0" w14:noSpellErr="1" w14:paraId="444A9283" w14:textId="125863B9">
      <w:r w:rsidRPr="7C5C70B0" w:rsidR="7C5C70B0">
        <w:rPr>
          <w:rFonts w:ascii="Calibri" w:hAnsi="Calibri" w:eastAsia="Calibri" w:cs="Calibri"/>
          <w:noProof w:val="0"/>
          <w:sz w:val="22"/>
          <w:szCs w:val="22"/>
          <w:lang w:val="en-GB"/>
        </w:rPr>
        <w:t>_________________________________________________________________________________</w:t>
      </w:r>
      <w:r w:rsidRPr="7C5C70B0" w:rsidR="7C5C70B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C5C70B0" w:rsidRDefault="7C5C70B0" w14:paraId="3E4E9414" w14:textId="4F10AA75">
      <w:r w:rsidRPr="7C5C70B0" w:rsidR="7C5C70B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C5C70B0" w:rsidRDefault="7C5C70B0" w14:paraId="183EA836" w14:textId="285CA68E">
      <w:r w:rsidRPr="7C5C70B0" w:rsidR="7C5C70B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7C5C70B0" w:rsidP="7C5C70B0" w:rsidRDefault="7C5C70B0" w14:noSpellErr="1" w14:paraId="6B91D0C3" w14:textId="3E91A649">
      <w:pPr>
        <w:pStyle w:val="Normal"/>
      </w:pPr>
    </w:p>
    <w:p w:rsidR="7C5C70B0" w:rsidRDefault="7C5C70B0" w14:noSpellErr="1" w14:paraId="5CDAFAB3" w14:textId="451B45A7"/>
    <w:p xmlns:wp14="http://schemas.microsoft.com/office/word/2010/wordml" w:rsidR="00D64DE9" w:rsidP="00D64DE9" w:rsidRDefault="00D64DE9" w14:paraId="1A459FA7" wp14:textId="77777777">
      <w:bookmarkStart w:name="_GoBack" w:id="0"/>
      <w:bookmarkEnd w:id="0"/>
      <w:r>
        <w:t>Hi All</w:t>
      </w:r>
    </w:p>
    <w:p xmlns:wp14="http://schemas.microsoft.com/office/word/2010/wordml" w:rsidR="00D64DE9" w:rsidP="00D64DE9" w:rsidRDefault="00D64DE9" w14:paraId="74AA9FD6" wp14:textId="77777777">
      <w:r>
        <w:t> </w:t>
      </w:r>
    </w:p>
    <w:p xmlns:wp14="http://schemas.microsoft.com/office/word/2010/wordml" w:rsidR="00D64DE9" w:rsidP="00D64DE9" w:rsidRDefault="00D64DE9" w14:paraId="23AC6778" wp14:textId="77777777">
      <w:r>
        <w:t xml:space="preserve">I hope you are looking forward to the launch of this year’s North West Cross Institutional Action Learning which will take place in The Chapel, Foresight Centre, </w:t>
      </w:r>
      <w:proofErr w:type="gramStart"/>
      <w:r>
        <w:t>University</w:t>
      </w:r>
      <w:proofErr w:type="gramEnd"/>
      <w:r>
        <w:t xml:space="preserve"> of Liverpool which is 353 on the map at:</w:t>
      </w:r>
    </w:p>
    <w:p xmlns:wp14="http://schemas.microsoft.com/office/word/2010/wordml" w:rsidR="00D64DE9" w:rsidP="00D64DE9" w:rsidRDefault="00792E2B" w14:paraId="2287856B" wp14:textId="77777777">
      <w:hyperlink w:history="1" r:id="rId5">
        <w:r w:rsidR="00D64DE9">
          <w:rPr>
            <w:rStyle w:val="Hyperlink"/>
          </w:rPr>
          <w:t>https://www.liverpool.ac.uk/files/docs/maps/liverpool-university-campus-map.pdf</w:t>
        </w:r>
      </w:hyperlink>
    </w:p>
    <w:p xmlns:wp14="http://schemas.microsoft.com/office/word/2010/wordml" w:rsidR="00D64DE9" w:rsidP="00D64DE9" w:rsidRDefault="00D64DE9" w14:paraId="0B9C0D6A" wp14:textId="77777777">
      <w:r>
        <w:t> </w:t>
      </w:r>
    </w:p>
    <w:p xmlns:wp14="http://schemas.microsoft.com/office/word/2010/wordml" w:rsidR="00D64DE9" w:rsidP="00D64DE9" w:rsidRDefault="00D64DE9" w14:paraId="150A3FC2" wp14:textId="77777777">
      <w:r>
        <w:t xml:space="preserve">There is limited car parking available on site.  The venue is, however, less than 10 </w:t>
      </w:r>
      <w:proofErr w:type="spellStart"/>
      <w:r>
        <w:t>minutes walk</w:t>
      </w:r>
      <w:proofErr w:type="spellEnd"/>
      <w:r>
        <w:t xml:space="preserve"> from Liverpool Lime Street or Liverpool Central Station.</w:t>
      </w:r>
    </w:p>
    <w:p xmlns:wp14="http://schemas.microsoft.com/office/word/2010/wordml" w:rsidR="00D64DE9" w:rsidP="00D64DE9" w:rsidRDefault="00D64DE9" w14:paraId="2E6CEC37" wp14:textId="77777777">
      <w:r>
        <w:t> </w:t>
      </w:r>
    </w:p>
    <w:p xmlns:wp14="http://schemas.microsoft.com/office/word/2010/wordml" w:rsidR="00D64DE9" w:rsidP="00D64DE9" w:rsidRDefault="00D64DE9" w14:paraId="32F41D5D" wp14:textId="77777777">
      <w:r>
        <w:t>The agenda for the day is:</w:t>
      </w:r>
    </w:p>
    <w:p xmlns:wp14="http://schemas.microsoft.com/office/word/2010/wordml" w:rsidR="00D64DE9" w:rsidP="00D64DE9" w:rsidRDefault="00D64DE9" w14:paraId="47149C6E" wp14:textId="77777777">
      <w:r>
        <w:t> </w:t>
      </w:r>
    </w:p>
    <w:p xmlns:wp14="http://schemas.microsoft.com/office/word/2010/wordml" w:rsidR="00D64DE9" w:rsidP="00D64DE9" w:rsidRDefault="00D64DE9" w14:paraId="5F5D596D" wp14:textId="77777777">
      <w:pPr>
        <w:shd w:val="clear" w:color="auto" w:fill="FFFFFF"/>
      </w:pPr>
      <w:r>
        <w:rPr>
          <w:lang w:eastAsia="en-GB"/>
        </w:rPr>
        <w:t>9:30 – 10:00    Arrival and breakfast treats will be served</w:t>
      </w:r>
    </w:p>
    <w:p xmlns:wp14="http://schemas.microsoft.com/office/word/2010/wordml" w:rsidR="00D64DE9" w:rsidP="00D64DE9" w:rsidRDefault="00D64DE9" w14:paraId="28C4F769" wp14:textId="77777777">
      <w:pPr>
        <w:shd w:val="clear" w:color="auto" w:fill="FFFFFF"/>
      </w:pPr>
      <w:r>
        <w:rPr>
          <w:lang w:eastAsia="en-GB"/>
        </w:rPr>
        <w:t>10.00 – 10.05</w:t>
      </w:r>
      <w:proofErr w:type="gramStart"/>
      <w:r>
        <w:rPr>
          <w:lang w:eastAsia="en-GB"/>
        </w:rPr>
        <w:t>  Welcome</w:t>
      </w:r>
      <w:proofErr w:type="gramEnd"/>
      <w:r>
        <w:rPr>
          <w:lang w:eastAsia="en-GB"/>
        </w:rPr>
        <w:t xml:space="preserve"> to the programme and the current work of the NWCIAL Team </w:t>
      </w:r>
    </w:p>
    <w:p xmlns:wp14="http://schemas.microsoft.com/office/word/2010/wordml" w:rsidR="00D64DE9" w:rsidP="00D64DE9" w:rsidRDefault="00D64DE9" w14:paraId="75CE0BCB" wp14:textId="77777777">
      <w:pPr>
        <w:shd w:val="clear" w:color="auto" w:fill="FFFFFF"/>
      </w:pPr>
      <w:r>
        <w:rPr>
          <w:lang w:eastAsia="en-GB"/>
        </w:rPr>
        <w:t>10.05</w:t>
      </w:r>
      <w:proofErr w:type="gramStart"/>
      <w:r>
        <w:rPr>
          <w:lang w:eastAsia="en-GB"/>
        </w:rPr>
        <w:t>  -</w:t>
      </w:r>
      <w:proofErr w:type="gramEnd"/>
      <w:r>
        <w:rPr>
          <w:lang w:eastAsia="en-GB"/>
        </w:rPr>
        <w:t xml:space="preserve"> 10.15  A few words from Sue Wray (Director of Athena Swan, University of Liverpool)</w:t>
      </w:r>
    </w:p>
    <w:p xmlns:wp14="http://schemas.microsoft.com/office/word/2010/wordml" w:rsidR="00D64DE9" w:rsidP="00D64DE9" w:rsidRDefault="00D64DE9" w14:paraId="70AA6338" wp14:textId="77777777">
      <w:pPr>
        <w:shd w:val="clear" w:color="auto" w:fill="FFFFFF"/>
      </w:pPr>
      <w:r>
        <w:rPr>
          <w:lang w:eastAsia="en-GB"/>
        </w:rPr>
        <w:t>10.15 – 10.30</w:t>
      </w:r>
      <w:proofErr w:type="gramStart"/>
      <w:r>
        <w:rPr>
          <w:lang w:eastAsia="en-GB"/>
        </w:rPr>
        <w:t>  Introduction</w:t>
      </w:r>
      <w:proofErr w:type="gramEnd"/>
      <w:r>
        <w:rPr>
          <w:lang w:eastAsia="en-GB"/>
        </w:rPr>
        <w:t xml:space="preserve"> to the Action Learning Method we will be using </w:t>
      </w:r>
    </w:p>
    <w:p xmlns:wp14="http://schemas.microsoft.com/office/word/2010/wordml" w:rsidR="00D64DE9" w:rsidP="00D64DE9" w:rsidRDefault="00D64DE9" w14:paraId="74588765" wp14:textId="77777777">
      <w:pPr>
        <w:shd w:val="clear" w:color="auto" w:fill="FFFFFF"/>
      </w:pPr>
      <w:r>
        <w:rPr>
          <w:lang w:eastAsia="en-GB"/>
        </w:rPr>
        <w:t>10.30 – 10.45</w:t>
      </w:r>
      <w:proofErr w:type="gramStart"/>
      <w:r>
        <w:rPr>
          <w:lang w:eastAsia="en-GB"/>
        </w:rPr>
        <w:t>  Ground</w:t>
      </w:r>
      <w:proofErr w:type="gramEnd"/>
      <w:r>
        <w:rPr>
          <w:lang w:eastAsia="en-GB"/>
        </w:rPr>
        <w:t xml:space="preserve"> rules and expectations </w:t>
      </w:r>
    </w:p>
    <w:p xmlns:wp14="http://schemas.microsoft.com/office/word/2010/wordml" w:rsidR="00D64DE9" w:rsidP="00D64DE9" w:rsidRDefault="00D64DE9" w14:paraId="55825D4A" wp14:textId="77777777">
      <w:pPr>
        <w:shd w:val="clear" w:color="auto" w:fill="FFFFFF"/>
      </w:pPr>
      <w:r>
        <w:rPr>
          <w:lang w:eastAsia="en-GB"/>
        </w:rPr>
        <w:t>10.45 – 11.15</w:t>
      </w:r>
      <w:proofErr w:type="gramStart"/>
      <w:r>
        <w:rPr>
          <w:lang w:eastAsia="en-GB"/>
        </w:rPr>
        <w:t>  Getting</w:t>
      </w:r>
      <w:proofErr w:type="gramEnd"/>
      <w:r>
        <w:rPr>
          <w:lang w:eastAsia="en-GB"/>
        </w:rPr>
        <w:t xml:space="preserve"> to know your set members </w:t>
      </w:r>
    </w:p>
    <w:p xmlns:wp14="http://schemas.microsoft.com/office/word/2010/wordml" w:rsidR="00D64DE9" w:rsidP="00D64DE9" w:rsidRDefault="00D64DE9" w14:paraId="095132A8" wp14:textId="77777777">
      <w:pPr>
        <w:shd w:val="clear" w:color="auto" w:fill="FFFFFF"/>
      </w:pPr>
      <w:r>
        <w:rPr>
          <w:lang w:eastAsia="en-GB"/>
        </w:rPr>
        <w:t>11.15 – 11.30</w:t>
      </w:r>
      <w:proofErr w:type="gramStart"/>
      <w:r>
        <w:rPr>
          <w:lang w:eastAsia="en-GB"/>
        </w:rPr>
        <w:t>  Break</w:t>
      </w:r>
      <w:proofErr w:type="gramEnd"/>
    </w:p>
    <w:p xmlns:wp14="http://schemas.microsoft.com/office/word/2010/wordml" w:rsidR="00D64DE9" w:rsidP="00D64DE9" w:rsidRDefault="00D64DE9" w14:paraId="30581DB0" wp14:textId="77777777">
      <w:pPr>
        <w:shd w:val="clear" w:color="auto" w:fill="FFFFFF"/>
      </w:pPr>
      <w:r>
        <w:rPr>
          <w:lang w:eastAsia="en-GB"/>
        </w:rPr>
        <w:t>11.30 – 1.00    Action Learning Set Meeting</w:t>
      </w:r>
    </w:p>
    <w:p xmlns:wp14="http://schemas.microsoft.com/office/word/2010/wordml" w:rsidR="00D64DE9" w:rsidP="00D64DE9" w:rsidRDefault="00D64DE9" w14:paraId="35E9FBB9" wp14:textId="77777777">
      <w:r>
        <w:t> </w:t>
      </w:r>
    </w:p>
    <w:p xmlns:wp14="http://schemas.microsoft.com/office/word/2010/wordml" w:rsidR="00D64DE9" w:rsidP="00D64DE9" w:rsidRDefault="00D64DE9" w14:paraId="3E6EB4E2" wp14:textId="77777777">
      <w:pPr>
        <w:shd w:val="clear" w:color="auto" w:fill="FFFFFF"/>
      </w:pPr>
      <w:r>
        <w:t xml:space="preserve">In preparation, please could you bring an item </w:t>
      </w:r>
      <w:r>
        <w:rPr>
          <w:lang w:eastAsia="en-GB"/>
        </w:rPr>
        <w:t xml:space="preserve">that represents you in your </w:t>
      </w:r>
      <w:proofErr w:type="gramStart"/>
      <w:r>
        <w:rPr>
          <w:lang w:eastAsia="en-GB"/>
        </w:rPr>
        <w:t>role.</w:t>
      </w:r>
      <w:proofErr w:type="gramEnd"/>
      <w:r>
        <w:rPr>
          <w:lang w:eastAsia="en-GB"/>
        </w:rPr>
        <w:t>  This will be used as a light-hearted way to introduce yourself to others in your set.</w:t>
      </w:r>
    </w:p>
    <w:p xmlns:wp14="http://schemas.microsoft.com/office/word/2010/wordml" w:rsidR="00D64DE9" w:rsidP="00D64DE9" w:rsidRDefault="00D64DE9" w14:paraId="0BE3712F" wp14:textId="77777777">
      <w:pPr>
        <w:shd w:val="clear" w:color="auto" w:fill="FFFFFF"/>
      </w:pPr>
      <w:r>
        <w:rPr>
          <w:lang w:eastAsia="en-GB"/>
        </w:rPr>
        <w:t> </w:t>
      </w:r>
    </w:p>
    <w:p xmlns:wp14="http://schemas.microsoft.com/office/word/2010/wordml" w:rsidR="00D64DE9" w:rsidP="00D64DE9" w:rsidRDefault="00D64DE9" w14:paraId="0239CEEB" wp14:textId="77777777">
      <w:pPr>
        <w:shd w:val="clear" w:color="auto" w:fill="FFFFFF"/>
      </w:pPr>
      <w:r>
        <w:rPr>
          <w:lang w:eastAsia="en-GB"/>
        </w:rPr>
        <w:t xml:space="preserve">We will have time for up to 3 challenges to be presented at your first meeting.  Please consider if there is anything that is currently presenting a challenge to you that you may like to bring to the first meeting. </w:t>
      </w:r>
    </w:p>
    <w:p xmlns:wp14="http://schemas.microsoft.com/office/word/2010/wordml" w:rsidR="00D64DE9" w:rsidP="00D64DE9" w:rsidRDefault="00D64DE9" w14:paraId="5EBDA478" wp14:textId="77777777">
      <w:r>
        <w:t> </w:t>
      </w:r>
    </w:p>
    <w:p xmlns:wp14="http://schemas.microsoft.com/office/word/2010/wordml" w:rsidR="00D64DE9" w:rsidP="00D64DE9" w:rsidRDefault="00D64DE9" w14:paraId="493E0604" wp14:textId="77777777">
      <w:r>
        <w:t>If you have any questions, please do not hesitate to contact me.</w:t>
      </w:r>
    </w:p>
    <w:p xmlns:wp14="http://schemas.microsoft.com/office/word/2010/wordml" w:rsidR="00D64DE9" w:rsidP="00D64DE9" w:rsidRDefault="00D64DE9" w14:paraId="24C6BCA7" wp14:textId="77777777">
      <w:r>
        <w:t> </w:t>
      </w:r>
    </w:p>
    <w:p xmlns:wp14="http://schemas.microsoft.com/office/word/2010/wordml" w:rsidR="00667DC2" w:rsidRDefault="00667DC2" w14:paraId="35FCAC02" wp14:textId="77777777"/>
    <w:sectPr w:rsidR="00667DC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E9"/>
    <w:rsid w:val="00667DC2"/>
    <w:rsid w:val="00792E2B"/>
    <w:rsid w:val="00D64DE9"/>
    <w:rsid w:val="7C5C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9FA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4DE9"/>
    <w:pPr>
      <w:spacing w:after="0" w:line="240" w:lineRule="auto"/>
    </w:pPr>
    <w:rPr>
      <w:rFonts w:ascii="Calibri" w:hAnsi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4D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E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4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liverpool.ac.uk/files/docs/maps/liverpool-university-campus-map.pdf" TargetMode="External" Id="rId5" /><Relationship Type="http://schemas.openxmlformats.org/officeDocument/2006/relationships/webSettings" Target="webSettings.xml" Id="rId4" /><Relationship Type="http://schemas.openxmlformats.org/officeDocument/2006/relationships/image" Target="/media/image.png" Id="Rc046127d2c5742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The University of Liverpool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Ellis, Tracy</dc:creator>
  <lastModifiedBy>Tracy Ellis</lastModifiedBy>
  <revision>3</revision>
  <dcterms:created xsi:type="dcterms:W3CDTF">2016-12-09T09:44:00.0000000Z</dcterms:created>
  <dcterms:modified xsi:type="dcterms:W3CDTF">2017-01-03T16:05:39.8613054Z</dcterms:modified>
</coreProperties>
</file>